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943" w:rsidRDefault="00680943">
      <w:bookmarkStart w:id="0" w:name="_GoBack"/>
      <w:r>
        <w:rPr>
          <w:rFonts w:ascii="標楷體" w:eastAsia="標楷體" w:hAnsi="標楷體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706E66" wp14:editId="7A480EB3">
            <wp:simplePos x="0" y="0"/>
            <wp:positionH relativeFrom="margin">
              <wp:posOffset>0</wp:posOffset>
            </wp:positionH>
            <wp:positionV relativeFrom="margin">
              <wp:posOffset>228600</wp:posOffset>
            </wp:positionV>
            <wp:extent cx="5226685" cy="3848100"/>
            <wp:effectExtent l="0" t="0" r="0" b="0"/>
            <wp:wrapSquare wrapText="bothSides"/>
            <wp:docPr id="99" name="圖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花財神-01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809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43"/>
    <w:rsid w:val="0068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273AA-4C1A-44C8-BAD8-4FD8302E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毋乃煜</dc:creator>
  <cp:keywords/>
  <dc:description/>
  <cp:lastModifiedBy>毋乃煜</cp:lastModifiedBy>
  <cp:revision>1</cp:revision>
  <dcterms:created xsi:type="dcterms:W3CDTF">2022-08-31T07:22:00Z</dcterms:created>
  <dcterms:modified xsi:type="dcterms:W3CDTF">2022-08-31T07:22:00Z</dcterms:modified>
</cp:coreProperties>
</file>